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C65" w:rsidRDefault="000A7CEE" w:rsidP="00721C65">
      <w:pPr>
        <w:pStyle w:val="Title"/>
        <w:ind w:left="-794" w:right="-851"/>
        <w:jc w:val="both"/>
        <w:rPr>
          <w:rFonts w:cs="B Zar"/>
          <w:b w:val="0"/>
          <w:bCs w:val="0"/>
          <w:sz w:val="26"/>
          <w:szCs w:val="26"/>
          <w:rtl/>
          <w:lang w:bidi="fa-IR"/>
        </w:rPr>
      </w:pPr>
      <w:bookmarkStart w:id="0" w:name="_GoBack"/>
      <w:bookmarkEnd w:id="0"/>
      <w:r>
        <w:rPr>
          <w:rFonts w:cs="B Zar" w:hint="cs"/>
          <w:sz w:val="28"/>
          <w:szCs w:val="28"/>
          <w:rtl/>
        </w:rPr>
        <w:t xml:space="preserve">  </w:t>
      </w:r>
    </w:p>
    <w:p w:rsidR="00721C65" w:rsidRPr="00721C65" w:rsidRDefault="00721C65" w:rsidP="00721C65">
      <w:pPr>
        <w:pStyle w:val="Title"/>
        <w:ind w:left="-794" w:right="-851"/>
        <w:rPr>
          <w:rFonts w:cs="B Zar"/>
          <w:sz w:val="28"/>
          <w:szCs w:val="28"/>
          <w:rtl/>
          <w:lang w:bidi="fa-IR"/>
        </w:rPr>
      </w:pPr>
      <w:r w:rsidRPr="00721C65">
        <w:rPr>
          <w:rFonts w:cs="B Zar" w:hint="cs"/>
          <w:sz w:val="28"/>
          <w:szCs w:val="28"/>
          <w:rtl/>
          <w:lang w:bidi="fa-IR"/>
        </w:rPr>
        <w:t>راهنمای الگوریتم شناسه واریز</w:t>
      </w:r>
    </w:p>
    <w:p w:rsidR="00721C65" w:rsidRPr="00721C65" w:rsidRDefault="00721C65" w:rsidP="00721C65">
      <w:pPr>
        <w:pStyle w:val="Title"/>
        <w:ind w:left="-434" w:right="-851"/>
        <w:jc w:val="both"/>
        <w:rPr>
          <w:rFonts w:cs="B Zar"/>
          <w:sz w:val="28"/>
          <w:szCs w:val="28"/>
          <w:lang w:bidi="fa-IR"/>
        </w:rPr>
      </w:pPr>
    </w:p>
    <w:p w:rsidR="00721C65" w:rsidRPr="00721C65" w:rsidRDefault="00721C65" w:rsidP="00721C65">
      <w:pPr>
        <w:pStyle w:val="Title"/>
        <w:numPr>
          <w:ilvl w:val="0"/>
          <w:numId w:val="2"/>
        </w:numPr>
        <w:ind w:right="-851"/>
        <w:jc w:val="both"/>
        <w:rPr>
          <w:rFonts w:cs="B Zar"/>
          <w:sz w:val="24"/>
          <w:rtl/>
          <w:lang w:bidi="fa-IR"/>
        </w:rPr>
      </w:pPr>
      <w:r w:rsidRPr="00721C65">
        <w:rPr>
          <w:rFonts w:cs="B Zar" w:hint="cs"/>
          <w:sz w:val="24"/>
          <w:rtl/>
          <w:lang w:bidi="fa-IR"/>
        </w:rPr>
        <w:t xml:space="preserve">الگوریتم شناسه واریز </w:t>
      </w:r>
      <w:r w:rsidR="00362653">
        <w:rPr>
          <w:rFonts w:cs="B Zar" w:hint="cs"/>
          <w:sz w:val="24"/>
          <w:rtl/>
          <w:lang w:bidi="fa-IR"/>
        </w:rPr>
        <w:t xml:space="preserve">حساب درآمد </w:t>
      </w:r>
      <w:r w:rsidRPr="00721C65">
        <w:rPr>
          <w:rFonts w:cs="B Zar" w:hint="cs"/>
          <w:sz w:val="24"/>
          <w:rtl/>
          <w:lang w:bidi="fa-IR"/>
        </w:rPr>
        <w:t>شرکت</w:t>
      </w:r>
      <w:r w:rsidR="00E55AAE">
        <w:rPr>
          <w:rFonts w:cs="B Zar"/>
          <w:sz w:val="24"/>
          <w:rtl/>
          <w:lang w:bidi="fa-IR"/>
        </w:rPr>
        <w:softHyphen/>
      </w:r>
      <w:r w:rsidRPr="00721C65">
        <w:rPr>
          <w:rFonts w:cs="B Zar" w:hint="cs"/>
          <w:sz w:val="24"/>
          <w:rtl/>
          <w:lang w:bidi="fa-IR"/>
        </w:rPr>
        <w:t>های دولتی</w:t>
      </w:r>
    </w:p>
    <w:tbl>
      <w:tblPr>
        <w:bidiVisual/>
        <w:tblW w:w="10086" w:type="dxa"/>
        <w:tblInd w:w="-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7"/>
        <w:gridCol w:w="1134"/>
        <w:gridCol w:w="1134"/>
        <w:gridCol w:w="1134"/>
        <w:gridCol w:w="1559"/>
        <w:gridCol w:w="1134"/>
        <w:gridCol w:w="1684"/>
      </w:tblGrid>
      <w:tr w:rsidR="00B112A6" w:rsidTr="00367F58">
        <w:tc>
          <w:tcPr>
            <w:tcW w:w="10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A6" w:rsidRPr="00D778FF" w:rsidRDefault="00B112A6" w:rsidP="00B112A6">
            <w:pPr>
              <w:pStyle w:val="Title"/>
              <w:spacing w:line="320" w:lineRule="exact"/>
              <w:rPr>
                <w:rFonts w:cs="B Zar"/>
                <w:sz w:val="22"/>
                <w:szCs w:val="22"/>
                <w:lang w:bidi="fa-IR"/>
              </w:rPr>
            </w:pPr>
            <w:r w:rsidRPr="00D778FF">
              <w:rPr>
                <w:rFonts w:cs="B Zar" w:hint="cs"/>
                <w:sz w:val="22"/>
                <w:szCs w:val="22"/>
                <w:rtl/>
                <w:lang w:bidi="fa-IR"/>
              </w:rPr>
              <w:t>اطلاعات شناسه واریز(30 رقم)</w:t>
            </w:r>
          </w:p>
        </w:tc>
      </w:tr>
      <w:tr w:rsidR="00367F58" w:rsidTr="00367F58">
        <w:trPr>
          <w:trHeight w:val="1986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کد در اختیار دستگاه اجرایی(13) رقم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rtl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کد معین درآمدی</w:t>
            </w:r>
          </w:p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(2رقم)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rtl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کد ردیف بودجه ای</w:t>
            </w:r>
          </w:p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(6رقم)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rtl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کد استان</w:t>
            </w:r>
          </w:p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(2رقم)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rtl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کد دستگاه اجرایی</w:t>
            </w:r>
          </w:p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(4رقم)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rtl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کد کنترلی</w:t>
            </w:r>
          </w:p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(2رقم)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A6" w:rsidRDefault="00B112A6" w:rsidP="00E55AAE">
            <w:pPr>
              <w:pStyle w:val="Title"/>
              <w:spacing w:line="320" w:lineRule="exact"/>
              <w:jc w:val="left"/>
              <w:rPr>
                <w:rFonts w:cs="B Zar"/>
                <w:b w:val="0"/>
                <w:bCs w:val="0"/>
                <w:sz w:val="24"/>
                <w:rtl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</w:rPr>
              <w:t xml:space="preserve">کد مشخصه شناسه </w:t>
            </w:r>
            <w:r>
              <w:rPr>
                <w:rFonts w:cs="B Zar" w:hint="cs"/>
                <w:b w:val="0"/>
                <w:bCs w:val="0"/>
                <w:sz w:val="24"/>
                <w:rtl/>
              </w:rPr>
              <w:t>واریز</w:t>
            </w:r>
          </w:p>
          <w:p w:rsidR="00B112A6" w:rsidRDefault="00B112A6" w:rsidP="00E55AAE">
            <w:pPr>
              <w:pStyle w:val="Title"/>
              <w:spacing w:line="320" w:lineRule="exact"/>
              <w:jc w:val="left"/>
              <w:rPr>
                <w:rFonts w:cs="B Zar"/>
                <w:b w:val="0"/>
                <w:bCs w:val="0"/>
                <w:sz w:val="24"/>
                <w:rtl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</w:rPr>
              <w:t>شناسه تسهيم</w:t>
            </w:r>
            <w:r>
              <w:rPr>
                <w:rFonts w:cs="B Zar" w:hint="cs"/>
                <w:b w:val="0"/>
                <w:bCs w:val="0"/>
                <w:sz w:val="24"/>
                <w:rtl/>
              </w:rPr>
              <w:t xml:space="preserve"> : (</w:t>
            </w:r>
            <w:r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1)</w:t>
            </w:r>
          </w:p>
          <w:p w:rsidR="00B112A6" w:rsidRDefault="00B112A6" w:rsidP="00E55AAE">
            <w:pPr>
              <w:pStyle w:val="Title"/>
              <w:spacing w:line="320" w:lineRule="exact"/>
              <w:jc w:val="left"/>
              <w:rPr>
                <w:rFonts w:cs="B Zar"/>
                <w:b w:val="0"/>
                <w:bCs w:val="0"/>
                <w:sz w:val="24"/>
                <w:rtl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</w:rPr>
              <w:t xml:space="preserve"> </w:t>
            </w:r>
            <w:r>
              <w:rPr>
                <w:rFonts w:cs="B Zar" w:hint="cs"/>
                <w:b w:val="0"/>
                <w:bCs w:val="0"/>
                <w:sz w:val="24"/>
                <w:rtl/>
              </w:rPr>
              <w:t xml:space="preserve">شناسه </w:t>
            </w:r>
            <w:r w:rsidRPr="00E55AAE">
              <w:rPr>
                <w:rFonts w:cs="B Zar" w:hint="cs"/>
                <w:b w:val="0"/>
                <w:bCs w:val="0"/>
                <w:sz w:val="24"/>
                <w:rtl/>
              </w:rPr>
              <w:t>مستقيم</w:t>
            </w:r>
            <w:r>
              <w:rPr>
                <w:rFonts w:cs="B Zar" w:hint="cs"/>
                <w:b w:val="0"/>
                <w:bCs w:val="0"/>
                <w:sz w:val="24"/>
                <w:rtl/>
              </w:rPr>
              <w:t xml:space="preserve"> :(</w:t>
            </w:r>
            <w:r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2)</w:t>
            </w:r>
          </w:p>
          <w:p w:rsidR="00B112A6" w:rsidRPr="00E55AAE" w:rsidRDefault="00B112A6" w:rsidP="00E55AAE">
            <w:pPr>
              <w:pStyle w:val="Title"/>
              <w:spacing w:line="320" w:lineRule="exact"/>
              <w:jc w:val="left"/>
              <w:rPr>
                <w:rFonts w:cs="B Zar"/>
                <w:b w:val="0"/>
                <w:bCs w:val="0"/>
                <w:sz w:val="24"/>
                <w:rtl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</w:rPr>
              <w:t>شناسه ثابت</w:t>
            </w:r>
            <w:r>
              <w:rPr>
                <w:rFonts w:cs="B Zar" w:hint="cs"/>
                <w:b w:val="0"/>
                <w:bCs w:val="0"/>
                <w:sz w:val="24"/>
                <w:rtl/>
              </w:rPr>
              <w:t>: (3)</w:t>
            </w:r>
          </w:p>
        </w:tc>
      </w:tr>
      <w:tr w:rsidR="00367F58" w:rsidTr="00367F58">
        <w:trPr>
          <w:trHeight w:val="1044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A6" w:rsidRPr="00E55AA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lang w:bidi="fa-IR"/>
              </w:rPr>
            </w:pPr>
            <w:r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 xml:space="preserve">توسط دستگاه اجرایی مشخص </w:t>
            </w:r>
            <w:r w:rsidR="00B112A6"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می گردد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sz w:val="24"/>
                <w:lang w:bidi="fa-IR"/>
              </w:rPr>
            </w:pPr>
            <w:r w:rsidRPr="00E55AAE">
              <w:rPr>
                <w:rFonts w:cs="B Zar" w:hint="cs"/>
                <w:sz w:val="24"/>
                <w:rtl/>
                <w:lang w:bidi="fa-IR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A6" w:rsidRPr="00B112A6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4"/>
                <w:lang w:bidi="fa-IR"/>
              </w:rPr>
            </w:pPr>
            <w:r w:rsidRPr="00B112A6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طبق جداول قانون بودجه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color w:val="FF0000"/>
                <w:sz w:val="24"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طبق لیست پیوست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A6" w:rsidRPr="00B112A6" w:rsidRDefault="00B112A6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color w:val="FF0000"/>
                <w:sz w:val="24"/>
                <w:lang w:bidi="fa-IR"/>
              </w:rPr>
            </w:pPr>
            <w:r w:rsidRPr="00B112A6">
              <w:rPr>
                <w:rFonts w:cs="B Zar" w:hint="cs"/>
                <w:b w:val="0"/>
                <w:bCs w:val="0"/>
                <w:color w:val="000000" w:themeColor="text1"/>
                <w:sz w:val="24"/>
                <w:rtl/>
                <w:lang w:bidi="fa-IR"/>
              </w:rPr>
              <w:t>طبق فهرست پیوست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sz w:val="24"/>
                <w:lang w:bidi="fa-IR"/>
              </w:rPr>
            </w:pPr>
            <w:r w:rsidRPr="00E55AAE">
              <w:rPr>
                <w:rFonts w:cs="B Zar" w:hint="cs"/>
                <w:sz w:val="24"/>
                <w:rtl/>
                <w:lang w:bidi="fa-IR"/>
              </w:rPr>
              <w:t>**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A6" w:rsidRPr="00E55AAE" w:rsidRDefault="00B112A6" w:rsidP="00B112A6">
            <w:pPr>
              <w:pStyle w:val="Title"/>
              <w:spacing w:line="320" w:lineRule="exact"/>
              <w:rPr>
                <w:rFonts w:cs="B Zar"/>
                <w:sz w:val="24"/>
                <w:rtl/>
              </w:rPr>
            </w:pPr>
            <w:r w:rsidRPr="00E55AAE">
              <w:rPr>
                <w:rFonts w:cs="B Zar" w:hint="cs"/>
                <w:sz w:val="24"/>
                <w:rtl/>
              </w:rPr>
              <w:t>*</w:t>
            </w:r>
          </w:p>
        </w:tc>
      </w:tr>
    </w:tbl>
    <w:p w:rsidR="00721C65" w:rsidRDefault="00B112A6" w:rsidP="00367F58">
      <w:pPr>
        <w:pStyle w:val="Title"/>
        <w:ind w:left="-794" w:right="-851"/>
        <w:jc w:val="both"/>
        <w:rPr>
          <w:rFonts w:cs="B Zar"/>
          <w:b w:val="0"/>
          <w:bCs w:val="0"/>
          <w:sz w:val="26"/>
          <w:szCs w:val="26"/>
          <w:rtl/>
          <w:lang w:bidi="fa-IR"/>
        </w:rPr>
      </w:pPr>
      <w:r w:rsidRPr="00E55AAE">
        <w:rPr>
          <w:rFonts w:cs="B Zar" w:hint="cs"/>
          <w:sz w:val="24"/>
          <w:rtl/>
        </w:rPr>
        <w:t>*</w:t>
      </w:r>
      <w:r w:rsidR="00367F58">
        <w:rPr>
          <w:rFonts w:cs="B Zar" w:hint="cs"/>
          <w:sz w:val="24"/>
          <w:rtl/>
        </w:rPr>
        <w:t xml:space="preserve"> </w:t>
      </w:r>
      <w:r w:rsidR="00721C65" w:rsidRPr="004E3655">
        <w:rPr>
          <w:rFonts w:cs="B Zar" w:hint="cs"/>
          <w:b w:val="0"/>
          <w:bCs w:val="0"/>
          <w:sz w:val="26"/>
          <w:szCs w:val="26"/>
          <w:rtl/>
          <w:lang w:bidi="fa-IR"/>
        </w:rPr>
        <w:t>با توجه به اینکه کد معین درآمدی(2رقم) در شرکتهای دولتی براساس «فروش کالا» و «خدمات ارائه شده» تعیین گردیده است، نسبت به اختصاص کدهای 01 الی 80 به فروش کالا و کدهای 81 الی 99  به نوع خدمات ارائه شده اقدام نمایند.</w:t>
      </w:r>
      <w:r w:rsidR="00721C65" w:rsidRPr="004E3655">
        <w:rPr>
          <w:rFonts w:cs="B Zar" w:hint="cs"/>
          <w:sz w:val="26"/>
          <w:szCs w:val="26"/>
          <w:rtl/>
          <w:lang w:bidi="fa-IR"/>
        </w:rPr>
        <w:t xml:space="preserve"> </w:t>
      </w:r>
    </w:p>
    <w:p w:rsidR="00E55AAE" w:rsidRPr="00E55AAE" w:rsidRDefault="00E55AAE" w:rsidP="00E55AAE">
      <w:pPr>
        <w:pStyle w:val="Title"/>
        <w:numPr>
          <w:ilvl w:val="0"/>
          <w:numId w:val="2"/>
        </w:numPr>
        <w:ind w:right="-851"/>
        <w:jc w:val="both"/>
        <w:rPr>
          <w:rFonts w:cs="B Zar"/>
          <w:sz w:val="24"/>
          <w:rtl/>
          <w:lang w:bidi="fa-IR"/>
        </w:rPr>
      </w:pPr>
      <w:r w:rsidRPr="00E55AAE">
        <w:rPr>
          <w:rFonts w:cs="B Zar" w:hint="cs"/>
          <w:sz w:val="24"/>
          <w:rtl/>
          <w:lang w:bidi="fa-IR"/>
        </w:rPr>
        <w:t xml:space="preserve">الگوریتم شناسه </w:t>
      </w:r>
      <w:r>
        <w:rPr>
          <w:rFonts w:cs="B Zar" w:hint="cs"/>
          <w:sz w:val="24"/>
          <w:rtl/>
          <w:lang w:bidi="fa-IR"/>
        </w:rPr>
        <w:t>واریز</w:t>
      </w:r>
      <w:r w:rsidR="00362653">
        <w:rPr>
          <w:rFonts w:cs="B Zar" w:hint="cs"/>
          <w:sz w:val="24"/>
          <w:rtl/>
          <w:lang w:bidi="fa-IR"/>
        </w:rPr>
        <w:t xml:space="preserve">حساب </w:t>
      </w:r>
      <w:r w:rsidRPr="00E55AAE">
        <w:rPr>
          <w:rFonts w:cs="B Zar" w:hint="cs"/>
          <w:sz w:val="24"/>
          <w:rtl/>
          <w:lang w:bidi="fa-IR"/>
        </w:rPr>
        <w:t>درآمد اختصاصی</w:t>
      </w:r>
    </w:p>
    <w:p w:rsidR="00721C65" w:rsidRPr="00570E79" w:rsidRDefault="00721C65" w:rsidP="00367F58">
      <w:pPr>
        <w:pStyle w:val="Title"/>
        <w:spacing w:line="320" w:lineRule="exact"/>
        <w:ind w:right="-851"/>
        <w:jc w:val="both"/>
        <w:rPr>
          <w:rFonts w:cs="B Zar"/>
          <w:b w:val="0"/>
          <w:bCs w:val="0"/>
          <w:sz w:val="16"/>
          <w:szCs w:val="16"/>
          <w:rtl/>
        </w:rPr>
      </w:pPr>
    </w:p>
    <w:tbl>
      <w:tblPr>
        <w:bidiVisual/>
        <w:tblW w:w="10291" w:type="dxa"/>
        <w:tblInd w:w="-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275"/>
        <w:gridCol w:w="1276"/>
        <w:gridCol w:w="1082"/>
        <w:gridCol w:w="1418"/>
        <w:gridCol w:w="1559"/>
        <w:gridCol w:w="1985"/>
      </w:tblGrid>
      <w:tr w:rsidR="00367F58" w:rsidRPr="005E5B7E" w:rsidTr="00367F58">
        <w:tc>
          <w:tcPr>
            <w:tcW w:w="10291" w:type="dxa"/>
            <w:gridSpan w:val="7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sz w:val="22"/>
                <w:szCs w:val="22"/>
                <w:rtl/>
              </w:rPr>
            </w:pPr>
            <w:r w:rsidRPr="009B6A8E">
              <w:rPr>
                <w:rFonts w:cs="B Zar" w:hint="cs"/>
                <w:sz w:val="22"/>
                <w:szCs w:val="22"/>
                <w:rtl/>
              </w:rPr>
              <w:t>اطلاعات شناسه واریز(30 رقم)</w:t>
            </w:r>
          </w:p>
        </w:tc>
      </w:tr>
      <w:tr w:rsidR="00367F58" w:rsidRPr="005E5B7E" w:rsidTr="00367F58">
        <w:tc>
          <w:tcPr>
            <w:tcW w:w="1696" w:type="dxa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در اختیار دستگاه اجرایی(13) رقم</w:t>
            </w:r>
          </w:p>
        </w:tc>
        <w:tc>
          <w:tcPr>
            <w:tcW w:w="1275" w:type="dxa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معین درآمدی</w:t>
            </w:r>
          </w:p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(2رقم)</w:t>
            </w:r>
          </w:p>
        </w:tc>
        <w:tc>
          <w:tcPr>
            <w:tcW w:w="1276" w:type="dxa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ردیف بودجه اي</w:t>
            </w:r>
          </w:p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(6رقم)</w:t>
            </w:r>
          </w:p>
        </w:tc>
        <w:tc>
          <w:tcPr>
            <w:tcW w:w="1082" w:type="dxa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استان</w:t>
            </w:r>
          </w:p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(2رقم)</w:t>
            </w:r>
          </w:p>
        </w:tc>
        <w:tc>
          <w:tcPr>
            <w:tcW w:w="1418" w:type="dxa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دستگاه اجرایی</w:t>
            </w:r>
          </w:p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(4رقم)</w:t>
            </w:r>
          </w:p>
        </w:tc>
        <w:tc>
          <w:tcPr>
            <w:tcW w:w="1559" w:type="dxa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کنترلی</w:t>
            </w:r>
          </w:p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(2رقم)</w:t>
            </w:r>
          </w:p>
        </w:tc>
        <w:tc>
          <w:tcPr>
            <w:tcW w:w="1985" w:type="dxa"/>
          </w:tcPr>
          <w:p w:rsidR="00367F58" w:rsidRDefault="00367F58" w:rsidP="00E55AAE">
            <w:pPr>
              <w:pStyle w:val="Title"/>
              <w:spacing w:line="320" w:lineRule="exact"/>
              <w:jc w:val="left"/>
              <w:rPr>
                <w:rFonts w:cs="B Zar"/>
                <w:b w:val="0"/>
                <w:bCs w:val="0"/>
                <w:sz w:val="24"/>
                <w:rtl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</w:rPr>
              <w:t xml:space="preserve">کد مشخصه شناسه </w:t>
            </w:r>
            <w:r>
              <w:rPr>
                <w:rFonts w:cs="B Zar" w:hint="cs"/>
                <w:b w:val="0"/>
                <w:bCs w:val="0"/>
                <w:sz w:val="24"/>
                <w:rtl/>
              </w:rPr>
              <w:t>واریز</w:t>
            </w:r>
          </w:p>
          <w:p w:rsidR="00367F58" w:rsidRDefault="00367F58" w:rsidP="00E55AAE">
            <w:pPr>
              <w:pStyle w:val="Title"/>
              <w:spacing w:line="320" w:lineRule="exact"/>
              <w:jc w:val="left"/>
              <w:rPr>
                <w:rFonts w:cs="B Zar"/>
                <w:b w:val="0"/>
                <w:bCs w:val="0"/>
                <w:sz w:val="24"/>
                <w:rtl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</w:rPr>
              <w:t>شناسه تسهيم</w:t>
            </w:r>
            <w:r>
              <w:rPr>
                <w:rFonts w:cs="B Zar" w:hint="cs"/>
                <w:b w:val="0"/>
                <w:bCs w:val="0"/>
                <w:sz w:val="24"/>
                <w:rtl/>
              </w:rPr>
              <w:t xml:space="preserve"> : (</w:t>
            </w:r>
            <w:r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1)</w:t>
            </w:r>
          </w:p>
          <w:p w:rsidR="00367F58" w:rsidRDefault="00367F58" w:rsidP="00E55AAE">
            <w:pPr>
              <w:pStyle w:val="Title"/>
              <w:spacing w:line="320" w:lineRule="exact"/>
              <w:jc w:val="left"/>
              <w:rPr>
                <w:rFonts w:cs="B Zar"/>
                <w:b w:val="0"/>
                <w:bCs w:val="0"/>
                <w:sz w:val="24"/>
                <w:rtl/>
                <w:lang w:bidi="fa-IR"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</w:rPr>
              <w:t xml:space="preserve"> </w:t>
            </w:r>
            <w:r>
              <w:rPr>
                <w:rFonts w:cs="B Zar" w:hint="cs"/>
                <w:b w:val="0"/>
                <w:bCs w:val="0"/>
                <w:sz w:val="24"/>
                <w:rtl/>
              </w:rPr>
              <w:t xml:space="preserve">شناسه </w:t>
            </w:r>
            <w:r w:rsidRPr="00E55AAE">
              <w:rPr>
                <w:rFonts w:cs="B Zar" w:hint="cs"/>
                <w:b w:val="0"/>
                <w:bCs w:val="0"/>
                <w:sz w:val="24"/>
                <w:rtl/>
              </w:rPr>
              <w:t>مستقيم</w:t>
            </w:r>
            <w:r>
              <w:rPr>
                <w:rFonts w:cs="B Zar" w:hint="cs"/>
                <w:b w:val="0"/>
                <w:bCs w:val="0"/>
                <w:sz w:val="24"/>
                <w:rtl/>
              </w:rPr>
              <w:t xml:space="preserve"> :(</w:t>
            </w:r>
            <w:r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2)</w:t>
            </w:r>
          </w:p>
          <w:p w:rsidR="00367F58" w:rsidRPr="008E3958" w:rsidRDefault="00367F58" w:rsidP="00362653">
            <w:pPr>
              <w:pStyle w:val="Title"/>
              <w:spacing w:line="320" w:lineRule="exact"/>
              <w:jc w:val="left"/>
              <w:rPr>
                <w:rFonts w:cs="B Zar"/>
                <w:b w:val="0"/>
                <w:bCs w:val="0"/>
                <w:sz w:val="16"/>
                <w:szCs w:val="16"/>
                <w:rtl/>
              </w:rPr>
            </w:pPr>
            <w:r w:rsidRPr="00E55AAE">
              <w:rPr>
                <w:rFonts w:cs="B Zar" w:hint="cs"/>
                <w:b w:val="0"/>
                <w:bCs w:val="0"/>
                <w:sz w:val="24"/>
                <w:rtl/>
              </w:rPr>
              <w:t>شناسه ثابت</w:t>
            </w:r>
            <w:r>
              <w:rPr>
                <w:rFonts w:cs="B Zar" w:hint="cs"/>
                <w:b w:val="0"/>
                <w:bCs w:val="0"/>
                <w:sz w:val="24"/>
                <w:rtl/>
              </w:rPr>
              <w:t>: (3)</w:t>
            </w:r>
          </w:p>
        </w:tc>
      </w:tr>
      <w:tr w:rsidR="00367F58" w:rsidRPr="005E5B7E" w:rsidTr="00367F58">
        <w:trPr>
          <w:trHeight w:val="1166"/>
        </w:trPr>
        <w:tc>
          <w:tcPr>
            <w:tcW w:w="1696" w:type="dxa"/>
            <w:vAlign w:val="center"/>
          </w:tcPr>
          <w:p w:rsidR="00367F58" w:rsidRPr="00362653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 xml:space="preserve">توسط دستگاه اجرایی مشخص </w:t>
            </w:r>
            <w:r w:rsidRPr="00362653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می گردد</w:t>
            </w:r>
          </w:p>
        </w:tc>
        <w:tc>
          <w:tcPr>
            <w:tcW w:w="1275" w:type="dxa"/>
            <w:vAlign w:val="center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sz w:val="22"/>
                <w:szCs w:val="22"/>
                <w:rtl/>
              </w:rPr>
            </w:pPr>
            <w:r w:rsidRPr="009B6A8E">
              <w:rPr>
                <w:rFonts w:cs="B Zar" w:hint="cs"/>
                <w:sz w:val="22"/>
                <w:szCs w:val="22"/>
                <w:rtl/>
              </w:rPr>
              <w:t>00</w:t>
            </w:r>
          </w:p>
        </w:tc>
        <w:tc>
          <w:tcPr>
            <w:tcW w:w="1276" w:type="dxa"/>
            <w:vAlign w:val="center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color w:val="FF0000"/>
                <w:sz w:val="22"/>
                <w:szCs w:val="22"/>
                <w:rtl/>
              </w:rPr>
            </w:pPr>
            <w:r w:rsidRPr="00B112A6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طبق جداول قانون بودجه</w:t>
            </w:r>
          </w:p>
        </w:tc>
        <w:tc>
          <w:tcPr>
            <w:tcW w:w="1082" w:type="dxa"/>
            <w:vAlign w:val="center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طبق لیست پیوست</w:t>
            </w:r>
          </w:p>
        </w:tc>
        <w:tc>
          <w:tcPr>
            <w:tcW w:w="1418" w:type="dxa"/>
            <w:vAlign w:val="center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color w:val="FF0000"/>
                <w:sz w:val="22"/>
                <w:szCs w:val="22"/>
                <w:rtl/>
              </w:rPr>
            </w:pPr>
            <w:r w:rsidRPr="00B112A6">
              <w:rPr>
                <w:rFonts w:cs="B Zar" w:hint="cs"/>
                <w:b w:val="0"/>
                <w:bCs w:val="0"/>
                <w:color w:val="000000" w:themeColor="text1"/>
                <w:sz w:val="24"/>
                <w:rtl/>
                <w:lang w:bidi="fa-IR"/>
              </w:rPr>
              <w:t>طبق فهرست پیوست</w:t>
            </w:r>
          </w:p>
        </w:tc>
        <w:tc>
          <w:tcPr>
            <w:tcW w:w="1559" w:type="dxa"/>
            <w:vAlign w:val="center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sz w:val="22"/>
                <w:szCs w:val="22"/>
                <w:rtl/>
              </w:rPr>
            </w:pPr>
            <w:r w:rsidRPr="009B6A8E">
              <w:rPr>
                <w:rFonts w:cs="B Zar" w:hint="cs"/>
                <w:sz w:val="22"/>
                <w:szCs w:val="22"/>
                <w:rtl/>
              </w:rPr>
              <w:t>**</w:t>
            </w:r>
          </w:p>
        </w:tc>
        <w:tc>
          <w:tcPr>
            <w:tcW w:w="1985" w:type="dxa"/>
            <w:vAlign w:val="center"/>
          </w:tcPr>
          <w:p w:rsidR="00367F58" w:rsidRPr="009B6A8E" w:rsidRDefault="00367F58" w:rsidP="00B112A6">
            <w:pPr>
              <w:pStyle w:val="Title"/>
              <w:spacing w:line="320" w:lineRule="exact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*</w:t>
            </w:r>
          </w:p>
        </w:tc>
      </w:tr>
    </w:tbl>
    <w:p w:rsidR="00721C65" w:rsidRDefault="00721C65" w:rsidP="00721C65">
      <w:pPr>
        <w:pStyle w:val="Title"/>
        <w:spacing w:line="320" w:lineRule="exact"/>
        <w:ind w:left="-794" w:right="-851"/>
        <w:jc w:val="lowKashida"/>
        <w:rPr>
          <w:rFonts w:cs="B Zar"/>
          <w:sz w:val="16"/>
          <w:szCs w:val="16"/>
          <w:rtl/>
        </w:rPr>
      </w:pPr>
    </w:p>
    <w:p w:rsidR="00362653" w:rsidRPr="00362653" w:rsidRDefault="00362653" w:rsidP="00362653">
      <w:pPr>
        <w:pStyle w:val="Title"/>
        <w:numPr>
          <w:ilvl w:val="0"/>
          <w:numId w:val="2"/>
        </w:numPr>
        <w:spacing w:line="320" w:lineRule="exact"/>
        <w:ind w:right="-851"/>
        <w:jc w:val="lowKashida"/>
        <w:rPr>
          <w:rFonts w:cs="B Zar"/>
          <w:sz w:val="24"/>
        </w:rPr>
      </w:pPr>
      <w:r w:rsidRPr="00362653">
        <w:rPr>
          <w:rFonts w:cs="B Zar" w:hint="cs"/>
          <w:sz w:val="24"/>
          <w:rtl/>
        </w:rPr>
        <w:t>الگوریتم شناسه واریز حساب سپرده</w:t>
      </w:r>
    </w:p>
    <w:p w:rsidR="00721C65" w:rsidRDefault="00721C65" w:rsidP="00721C65">
      <w:pPr>
        <w:tabs>
          <w:tab w:val="left" w:pos="9809"/>
        </w:tabs>
        <w:spacing w:line="276" w:lineRule="auto"/>
        <w:ind w:left="-256" w:right="-284"/>
        <w:jc w:val="both"/>
        <w:rPr>
          <w:rFonts w:cs="B Zar"/>
          <w:rtl/>
        </w:rPr>
      </w:pPr>
    </w:p>
    <w:tbl>
      <w:tblPr>
        <w:bidiVisual/>
        <w:tblW w:w="9931" w:type="dxa"/>
        <w:jc w:val="center"/>
        <w:tblInd w:w="-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"/>
        <w:gridCol w:w="2835"/>
        <w:gridCol w:w="3103"/>
        <w:gridCol w:w="1433"/>
        <w:gridCol w:w="851"/>
        <w:gridCol w:w="1135"/>
        <w:gridCol w:w="251"/>
      </w:tblGrid>
      <w:tr w:rsidR="00721C65" w:rsidRPr="00133350" w:rsidTr="000317D0">
        <w:trPr>
          <w:gridAfter w:val="1"/>
          <w:wAfter w:w="251" w:type="dxa"/>
          <w:trHeight w:val="227"/>
          <w:jc w:val="center"/>
        </w:trPr>
        <w:tc>
          <w:tcPr>
            <w:tcW w:w="3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1C65" w:rsidRPr="00133350" w:rsidRDefault="00721C65" w:rsidP="00B112A6">
            <w:pPr>
              <w:spacing w:line="320" w:lineRule="exact"/>
              <w:jc w:val="center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3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65" w:rsidRPr="000317D0" w:rsidRDefault="00721C65" w:rsidP="00B112A6">
            <w:pPr>
              <w:spacing w:line="320" w:lineRule="exact"/>
              <w:jc w:val="center"/>
              <w:rPr>
                <w:rFonts w:cs="B Zar"/>
                <w:b/>
                <w:bCs/>
              </w:rPr>
            </w:pPr>
            <w:r w:rsidRPr="000317D0">
              <w:rPr>
                <w:rFonts w:cs="B Zar" w:hint="cs"/>
                <w:b/>
                <w:bCs/>
                <w:rtl/>
              </w:rPr>
              <w:t>اطلاعات شناسه واریز(30 رقم)</w:t>
            </w:r>
          </w:p>
        </w:tc>
      </w:tr>
      <w:tr w:rsidR="000317D0" w:rsidRPr="00133350" w:rsidTr="000317D0">
        <w:trPr>
          <w:trHeight w:val="1361"/>
          <w:jc w:val="center"/>
        </w:trPr>
        <w:tc>
          <w:tcPr>
            <w:tcW w:w="32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D0" w:rsidRPr="00CC1FA4" w:rsidRDefault="000317D0" w:rsidP="00B112A6">
            <w:pPr>
              <w:jc w:val="center"/>
              <w:rPr>
                <w:rFonts w:cs="B Zar"/>
                <w:rtl/>
              </w:rPr>
            </w:pPr>
            <w:r w:rsidRPr="00CC1FA4">
              <w:rPr>
                <w:rFonts w:cs="B Zar" w:hint="cs"/>
                <w:rtl/>
              </w:rPr>
              <w:t>کد در اختیار دستگاه اجرایی</w:t>
            </w:r>
          </w:p>
          <w:p w:rsidR="000317D0" w:rsidRPr="001B078D" w:rsidRDefault="000317D0" w:rsidP="00B112A6">
            <w:pPr>
              <w:jc w:val="center"/>
              <w:rPr>
                <w:rFonts w:cs="B Zar"/>
                <w:sz w:val="28"/>
                <w:szCs w:val="28"/>
              </w:rPr>
            </w:pPr>
            <w:r w:rsidRPr="00CC1FA4">
              <w:rPr>
                <w:rFonts w:cs="B Zar" w:hint="cs"/>
                <w:rtl/>
              </w:rPr>
              <w:t>(</w:t>
            </w:r>
            <w:r w:rsidRPr="00CC1FA4">
              <w:rPr>
                <w:rFonts w:cs="B Zar" w:hint="cs"/>
                <w:b/>
                <w:bCs/>
                <w:rtl/>
              </w:rPr>
              <w:t>20)</w:t>
            </w:r>
            <w:r w:rsidRPr="00CC1FA4">
              <w:rPr>
                <w:rFonts w:cs="B Zar" w:hint="cs"/>
                <w:rtl/>
              </w:rPr>
              <w:t xml:space="preserve"> رقم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  <w:rtl/>
              </w:rPr>
            </w:pPr>
            <w:r w:rsidRPr="00133350">
              <w:rPr>
                <w:rFonts w:cs="B Zar" w:hint="cs"/>
                <w:sz w:val="26"/>
                <w:szCs w:val="26"/>
                <w:rtl/>
              </w:rPr>
              <w:t xml:space="preserve">کد </w:t>
            </w:r>
            <w:r>
              <w:rPr>
                <w:rFonts w:cs="B Zar" w:hint="cs"/>
                <w:sz w:val="26"/>
                <w:szCs w:val="26"/>
                <w:rtl/>
              </w:rPr>
              <w:t>نوع سپرده</w:t>
            </w:r>
          </w:p>
          <w:p w:rsidR="000317D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  <w:rtl/>
              </w:rPr>
            </w:pPr>
            <w:r w:rsidRPr="00133350">
              <w:rPr>
                <w:rFonts w:cs="B Zar" w:hint="cs"/>
                <w:sz w:val="26"/>
                <w:szCs w:val="26"/>
                <w:rtl/>
              </w:rPr>
              <w:t>(</w:t>
            </w:r>
            <w:r w:rsidRPr="00311CF1">
              <w:rPr>
                <w:rFonts w:cs="B Zar" w:hint="cs"/>
                <w:b/>
                <w:bCs/>
                <w:sz w:val="26"/>
                <w:szCs w:val="26"/>
                <w:rtl/>
              </w:rPr>
              <w:t>1</w:t>
            </w:r>
            <w:r w:rsidRPr="00133350">
              <w:rPr>
                <w:rFonts w:cs="B Zar" w:hint="cs"/>
                <w:sz w:val="26"/>
                <w:szCs w:val="26"/>
                <w:rtl/>
              </w:rPr>
              <w:t>رقم)</w:t>
            </w:r>
          </w:p>
          <w:p w:rsidR="000317D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  <w:rtl/>
              </w:rPr>
            </w:pPr>
          </w:p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</w:rPr>
            </w:pPr>
            <w:r w:rsidRPr="003B36B4">
              <w:rPr>
                <w:rFonts w:cs="B Zar" w:hint="cs"/>
                <w:rtl/>
              </w:rPr>
              <w:t>کد (1)جاری-کد(2) طرح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  <w:rtl/>
              </w:rPr>
            </w:pPr>
            <w:r w:rsidRPr="00133350">
              <w:rPr>
                <w:rFonts w:cs="B Zar" w:hint="cs"/>
                <w:sz w:val="26"/>
                <w:szCs w:val="26"/>
                <w:rtl/>
              </w:rPr>
              <w:t xml:space="preserve">کد </w:t>
            </w:r>
            <w:r>
              <w:rPr>
                <w:rFonts w:cs="B Zar" w:hint="cs"/>
                <w:sz w:val="26"/>
                <w:szCs w:val="26"/>
                <w:rtl/>
              </w:rPr>
              <w:t xml:space="preserve">بودجه </w:t>
            </w:r>
            <w:r w:rsidRPr="00133350">
              <w:rPr>
                <w:rFonts w:cs="B Zar" w:hint="cs"/>
                <w:sz w:val="26"/>
                <w:szCs w:val="26"/>
                <w:rtl/>
              </w:rPr>
              <w:t>دستگاه اجرایی</w:t>
            </w:r>
          </w:p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</w:rPr>
            </w:pPr>
            <w:r w:rsidRPr="00133350">
              <w:rPr>
                <w:rFonts w:cs="B Zar" w:hint="cs"/>
                <w:sz w:val="26"/>
                <w:szCs w:val="26"/>
                <w:rtl/>
              </w:rPr>
              <w:t>(</w:t>
            </w:r>
            <w:r w:rsidRPr="00311CF1">
              <w:rPr>
                <w:rFonts w:cs="B Zar" w:hint="cs"/>
                <w:b/>
                <w:bCs/>
                <w:sz w:val="26"/>
                <w:szCs w:val="26"/>
                <w:rtl/>
              </w:rPr>
              <w:t>6</w:t>
            </w:r>
            <w:r w:rsidRPr="00133350">
              <w:rPr>
                <w:rFonts w:cs="B Zar" w:hint="cs"/>
                <w:sz w:val="26"/>
                <w:szCs w:val="26"/>
                <w:rtl/>
              </w:rPr>
              <w:t>رقم)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  <w:rtl/>
              </w:rPr>
            </w:pPr>
            <w:r w:rsidRPr="00133350">
              <w:rPr>
                <w:rFonts w:cs="B Zar" w:hint="cs"/>
                <w:sz w:val="26"/>
                <w:szCs w:val="26"/>
                <w:rtl/>
              </w:rPr>
              <w:t>کد کنترلی</w:t>
            </w:r>
          </w:p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</w:rPr>
            </w:pPr>
            <w:r w:rsidRPr="00133350">
              <w:rPr>
                <w:rFonts w:cs="B Zar" w:hint="cs"/>
                <w:sz w:val="26"/>
                <w:szCs w:val="26"/>
                <w:rtl/>
              </w:rPr>
              <w:t>(</w:t>
            </w:r>
            <w:r w:rsidRPr="00311CF1">
              <w:rPr>
                <w:rFonts w:cs="B Zar" w:hint="cs"/>
                <w:b/>
                <w:bCs/>
                <w:sz w:val="26"/>
                <w:szCs w:val="26"/>
                <w:rtl/>
              </w:rPr>
              <w:t>2</w:t>
            </w:r>
            <w:r w:rsidRPr="00133350">
              <w:rPr>
                <w:rFonts w:cs="B Zar" w:hint="cs"/>
                <w:sz w:val="26"/>
                <w:szCs w:val="26"/>
                <w:rtl/>
              </w:rPr>
              <w:t>رقم</w:t>
            </w:r>
            <w:r>
              <w:rPr>
                <w:rFonts w:cs="B Zar" w:hint="cs"/>
                <w:sz w:val="26"/>
                <w:szCs w:val="26"/>
                <w:rtl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D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عدد ثابت</w:t>
            </w:r>
          </w:p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</w:rPr>
            </w:pPr>
            <w:r>
              <w:rPr>
                <w:rFonts w:cs="B Zar" w:hint="cs"/>
                <w:sz w:val="26"/>
                <w:szCs w:val="26"/>
                <w:rtl/>
              </w:rPr>
              <w:t>(</w:t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1</w:t>
            </w:r>
            <w:r>
              <w:rPr>
                <w:rFonts w:cs="B Zar" w:hint="cs"/>
                <w:sz w:val="26"/>
                <w:szCs w:val="26"/>
                <w:rtl/>
              </w:rPr>
              <w:t xml:space="preserve"> رقم)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</w:rPr>
            </w:pPr>
          </w:p>
        </w:tc>
      </w:tr>
      <w:tr w:rsidR="000317D0" w:rsidRPr="00133350" w:rsidTr="000317D0">
        <w:trPr>
          <w:trHeight w:val="910"/>
          <w:jc w:val="center"/>
        </w:trPr>
        <w:tc>
          <w:tcPr>
            <w:tcW w:w="323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D0" w:rsidRPr="00362653" w:rsidRDefault="000317D0" w:rsidP="00B112A6">
            <w:pPr>
              <w:jc w:val="center"/>
              <w:rPr>
                <w:rFonts w:cs="B Zar"/>
              </w:rPr>
            </w:pPr>
            <w:r w:rsidRPr="00362653">
              <w:rPr>
                <w:rFonts w:cs="B Zar" w:hint="cs"/>
                <w:rtl/>
              </w:rPr>
              <w:t>توسط دستگاه اجرایی مشخص می گردد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D0" w:rsidRPr="00133350" w:rsidRDefault="000317D0" w:rsidP="00B112A6">
            <w:pPr>
              <w:jc w:val="center"/>
              <w:rPr>
                <w:rFonts w:cs="B Zar"/>
                <w:b/>
                <w:bCs/>
                <w:sz w:val="26"/>
                <w:szCs w:val="26"/>
              </w:rPr>
            </w:pPr>
            <w:r w:rsidRPr="00311CF1">
              <w:rPr>
                <w:rFonts w:cs="B Zar" w:hint="cs"/>
                <w:rtl/>
              </w:rPr>
              <w:t>توسط دستگاه اجرایی مشخص</w:t>
            </w:r>
            <w:r>
              <w:rPr>
                <w:rFonts w:cs="B Zar" w:hint="cs"/>
                <w:rtl/>
              </w:rPr>
              <w:t xml:space="preserve"> </w:t>
            </w:r>
            <w:r w:rsidRPr="00311CF1">
              <w:rPr>
                <w:rFonts w:cs="B Zar" w:hint="cs"/>
                <w:rtl/>
              </w:rPr>
              <w:t>می گردد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D0" w:rsidRPr="000317D0" w:rsidRDefault="000317D0" w:rsidP="00B112A6">
            <w:pPr>
              <w:spacing w:line="320" w:lineRule="exact"/>
              <w:jc w:val="center"/>
              <w:rPr>
                <w:rFonts w:cs="B Zar"/>
                <w:color w:val="FF0000"/>
                <w:sz w:val="26"/>
                <w:szCs w:val="26"/>
              </w:rPr>
            </w:pPr>
            <w:r w:rsidRPr="000317D0">
              <w:rPr>
                <w:rFonts w:cs="B Zar" w:hint="cs"/>
                <w:sz w:val="24"/>
                <w:rtl/>
              </w:rPr>
              <w:t>طبق جداول قانون بودجه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sz w:val="26"/>
                <w:szCs w:val="26"/>
              </w:rPr>
            </w:pPr>
            <w:r>
              <w:rPr>
                <w:rFonts w:cs="B Zar" w:hint="cs"/>
                <w:sz w:val="26"/>
                <w:szCs w:val="26"/>
                <w:rtl/>
              </w:rPr>
              <w:t>**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b/>
                <w:bCs/>
                <w:sz w:val="26"/>
                <w:szCs w:val="26"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251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317D0" w:rsidRPr="00133350" w:rsidRDefault="000317D0" w:rsidP="00B112A6">
            <w:pPr>
              <w:spacing w:line="320" w:lineRule="exact"/>
              <w:jc w:val="center"/>
              <w:rPr>
                <w:rFonts w:cs="B Zar"/>
                <w:b/>
                <w:bCs/>
                <w:sz w:val="26"/>
                <w:szCs w:val="26"/>
              </w:rPr>
            </w:pPr>
          </w:p>
        </w:tc>
      </w:tr>
    </w:tbl>
    <w:p w:rsidR="00721C65" w:rsidRDefault="00721C65" w:rsidP="00721C65">
      <w:pPr>
        <w:tabs>
          <w:tab w:val="left" w:pos="9809"/>
        </w:tabs>
        <w:spacing w:line="276" w:lineRule="auto"/>
        <w:ind w:left="-256" w:right="-284"/>
        <w:jc w:val="both"/>
        <w:rPr>
          <w:rFonts w:cs="B Zar"/>
          <w:rtl/>
        </w:rPr>
      </w:pPr>
    </w:p>
    <w:p w:rsidR="000317D0" w:rsidRDefault="000317D0" w:rsidP="00721C65">
      <w:pPr>
        <w:tabs>
          <w:tab w:val="left" w:pos="9809"/>
        </w:tabs>
        <w:spacing w:line="276" w:lineRule="auto"/>
        <w:ind w:left="-256" w:right="-284"/>
        <w:jc w:val="both"/>
        <w:rPr>
          <w:rFonts w:cs="B Zar"/>
          <w:rtl/>
        </w:rPr>
      </w:pPr>
    </w:p>
    <w:p w:rsidR="000317D0" w:rsidRDefault="000317D0" w:rsidP="00721C65">
      <w:pPr>
        <w:tabs>
          <w:tab w:val="left" w:pos="9809"/>
        </w:tabs>
        <w:spacing w:line="276" w:lineRule="auto"/>
        <w:ind w:left="-256" w:right="-284"/>
        <w:jc w:val="both"/>
        <w:rPr>
          <w:rFonts w:cs="B Zar"/>
          <w:rtl/>
        </w:rPr>
      </w:pPr>
    </w:p>
    <w:p w:rsidR="000317D0" w:rsidRPr="00F413B3" w:rsidRDefault="000317D0" w:rsidP="00721C65">
      <w:pPr>
        <w:tabs>
          <w:tab w:val="left" w:pos="9809"/>
        </w:tabs>
        <w:spacing w:line="276" w:lineRule="auto"/>
        <w:ind w:left="-256" w:right="-284"/>
        <w:jc w:val="both"/>
        <w:rPr>
          <w:rFonts w:cs="B Zar"/>
          <w:rtl/>
        </w:rPr>
      </w:pPr>
    </w:p>
    <w:p w:rsidR="00721C65" w:rsidRPr="00362653" w:rsidRDefault="00362653" w:rsidP="00362653">
      <w:pPr>
        <w:pStyle w:val="ListParagraph"/>
        <w:numPr>
          <w:ilvl w:val="0"/>
          <w:numId w:val="2"/>
        </w:numPr>
        <w:spacing w:line="276" w:lineRule="auto"/>
        <w:ind w:right="-284"/>
        <w:jc w:val="both"/>
        <w:rPr>
          <w:rFonts w:cs="B Zar"/>
          <w:b/>
          <w:bCs/>
          <w:sz w:val="24"/>
          <w:szCs w:val="24"/>
          <w:rtl/>
        </w:rPr>
      </w:pPr>
      <w:r w:rsidRPr="00362653">
        <w:rPr>
          <w:rFonts w:cs="B Zar" w:hint="cs"/>
          <w:b/>
          <w:bCs/>
          <w:sz w:val="24"/>
          <w:szCs w:val="24"/>
          <w:rtl/>
        </w:rPr>
        <w:t>الگوریتم ش</w:t>
      </w:r>
      <w:r w:rsidR="000317D0">
        <w:rPr>
          <w:rFonts w:cs="B Zar" w:hint="cs"/>
          <w:b/>
          <w:bCs/>
          <w:sz w:val="24"/>
          <w:szCs w:val="24"/>
          <w:rtl/>
        </w:rPr>
        <w:t xml:space="preserve">ناسه واریز </w:t>
      </w:r>
      <w:r w:rsidR="000317D0" w:rsidRPr="000317D0">
        <w:rPr>
          <w:rFonts w:cs="B Zar" w:hint="cs"/>
          <w:b/>
          <w:bCs/>
          <w:sz w:val="24"/>
          <w:szCs w:val="24"/>
          <w:rtl/>
        </w:rPr>
        <w:t>حسابهای تمرکز درآمد عمومی</w:t>
      </w:r>
    </w:p>
    <w:p w:rsidR="00721C65" w:rsidRPr="00570E79" w:rsidRDefault="00721C65" w:rsidP="00721C65">
      <w:pPr>
        <w:pStyle w:val="Title"/>
        <w:spacing w:line="320" w:lineRule="exact"/>
        <w:ind w:left="-794" w:right="-851"/>
        <w:jc w:val="both"/>
        <w:rPr>
          <w:rFonts w:cs="B Zar"/>
          <w:b w:val="0"/>
          <w:bCs w:val="0"/>
          <w:sz w:val="16"/>
          <w:szCs w:val="16"/>
          <w:rtl/>
        </w:rPr>
      </w:pPr>
    </w:p>
    <w:tbl>
      <w:tblPr>
        <w:bidiVisual/>
        <w:tblW w:w="9962" w:type="dxa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3"/>
        <w:gridCol w:w="993"/>
        <w:gridCol w:w="1134"/>
        <w:gridCol w:w="1134"/>
        <w:gridCol w:w="1134"/>
        <w:gridCol w:w="1559"/>
        <w:gridCol w:w="1985"/>
      </w:tblGrid>
      <w:tr w:rsidR="000317D0" w:rsidRPr="005E5B7E" w:rsidTr="000317D0">
        <w:tc>
          <w:tcPr>
            <w:tcW w:w="9962" w:type="dxa"/>
            <w:gridSpan w:val="7"/>
          </w:tcPr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sz w:val="22"/>
                <w:szCs w:val="22"/>
                <w:rtl/>
              </w:rPr>
            </w:pPr>
            <w:r w:rsidRPr="009B6A8E">
              <w:rPr>
                <w:rFonts w:cs="B Zar" w:hint="cs"/>
                <w:sz w:val="22"/>
                <w:szCs w:val="22"/>
                <w:rtl/>
              </w:rPr>
              <w:t>اطلاعات شناسه واریز(30 رقم)</w:t>
            </w:r>
          </w:p>
        </w:tc>
      </w:tr>
      <w:tr w:rsidR="000317D0" w:rsidRPr="005E5B7E" w:rsidTr="000317D0">
        <w:tc>
          <w:tcPr>
            <w:tcW w:w="2023" w:type="dxa"/>
          </w:tcPr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در اختیار دستگاه اجرایی(13) رقم</w:t>
            </w:r>
          </w:p>
        </w:tc>
        <w:tc>
          <w:tcPr>
            <w:tcW w:w="993" w:type="dxa"/>
          </w:tcPr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معین درآمدی</w:t>
            </w:r>
          </w:p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(2رقم)</w:t>
            </w:r>
          </w:p>
        </w:tc>
        <w:tc>
          <w:tcPr>
            <w:tcW w:w="1134" w:type="dxa"/>
          </w:tcPr>
          <w:p w:rsidR="000317D0" w:rsidRDefault="000317D0" w:rsidP="00B42357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 xml:space="preserve">کد ردیف </w:t>
            </w:r>
          </w:p>
          <w:p w:rsidR="00B42357" w:rsidRPr="009B6A8E" w:rsidRDefault="00B42357" w:rsidP="00B42357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درآمدی</w:t>
            </w:r>
          </w:p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(6رقم)</w:t>
            </w:r>
          </w:p>
        </w:tc>
        <w:tc>
          <w:tcPr>
            <w:tcW w:w="1134" w:type="dxa"/>
          </w:tcPr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استان</w:t>
            </w:r>
          </w:p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(2رقم)</w:t>
            </w:r>
          </w:p>
        </w:tc>
        <w:tc>
          <w:tcPr>
            <w:tcW w:w="1134" w:type="dxa"/>
          </w:tcPr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دستگاه اجرایی</w:t>
            </w:r>
          </w:p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(4رقم)</w:t>
            </w:r>
          </w:p>
        </w:tc>
        <w:tc>
          <w:tcPr>
            <w:tcW w:w="1559" w:type="dxa"/>
          </w:tcPr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کنترلی</w:t>
            </w:r>
          </w:p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(2رقم)</w:t>
            </w:r>
          </w:p>
        </w:tc>
        <w:tc>
          <w:tcPr>
            <w:tcW w:w="1985" w:type="dxa"/>
          </w:tcPr>
          <w:p w:rsidR="000317D0" w:rsidRPr="00614A3E" w:rsidRDefault="000317D0" w:rsidP="00614A3E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614A3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کد مشخصه شناسه واریز</w:t>
            </w:r>
          </w:p>
        </w:tc>
      </w:tr>
      <w:tr w:rsidR="000317D0" w:rsidRPr="005E5B7E" w:rsidTr="000317D0">
        <w:tc>
          <w:tcPr>
            <w:tcW w:w="2023" w:type="dxa"/>
            <w:vAlign w:val="center"/>
          </w:tcPr>
          <w:p w:rsidR="000317D0" w:rsidRPr="00614A3E" w:rsidRDefault="00D778FF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توسط دستگاه اجرایی مشخص</w:t>
            </w:r>
            <w:r w:rsidR="000317D0" w:rsidRPr="00614A3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 xml:space="preserve"> می گردد</w:t>
            </w:r>
          </w:p>
        </w:tc>
        <w:tc>
          <w:tcPr>
            <w:tcW w:w="993" w:type="dxa"/>
            <w:vAlign w:val="center"/>
          </w:tcPr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sz w:val="22"/>
                <w:szCs w:val="22"/>
                <w:rtl/>
              </w:rPr>
            </w:pPr>
            <w:r w:rsidRPr="009B6A8E">
              <w:rPr>
                <w:rFonts w:cs="B Zar" w:hint="cs"/>
                <w:sz w:val="22"/>
                <w:szCs w:val="22"/>
                <w:rtl/>
              </w:rPr>
              <w:t>00</w:t>
            </w:r>
          </w:p>
        </w:tc>
        <w:tc>
          <w:tcPr>
            <w:tcW w:w="1134" w:type="dxa"/>
            <w:vAlign w:val="center"/>
          </w:tcPr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color w:val="FF0000"/>
                <w:sz w:val="22"/>
                <w:szCs w:val="22"/>
                <w:rtl/>
              </w:rPr>
            </w:pPr>
            <w:r w:rsidRPr="00B112A6">
              <w:rPr>
                <w:rFonts w:cs="B Zar" w:hint="cs"/>
                <w:b w:val="0"/>
                <w:bCs w:val="0"/>
                <w:sz w:val="24"/>
                <w:rtl/>
                <w:lang w:bidi="fa-IR"/>
              </w:rPr>
              <w:t>طبق جداول قانون بودجه</w:t>
            </w:r>
          </w:p>
        </w:tc>
        <w:tc>
          <w:tcPr>
            <w:tcW w:w="1134" w:type="dxa"/>
            <w:vAlign w:val="center"/>
          </w:tcPr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9B6A8E">
              <w:rPr>
                <w:rFonts w:cs="B Zar" w:hint="cs"/>
                <w:b w:val="0"/>
                <w:bCs w:val="0"/>
                <w:sz w:val="22"/>
                <w:szCs w:val="22"/>
                <w:rtl/>
              </w:rPr>
              <w:t>طبق لیست پیوست</w:t>
            </w:r>
          </w:p>
        </w:tc>
        <w:tc>
          <w:tcPr>
            <w:tcW w:w="1134" w:type="dxa"/>
            <w:vAlign w:val="center"/>
          </w:tcPr>
          <w:p w:rsidR="000317D0" w:rsidRPr="009B6A8E" w:rsidRDefault="00D778FF" w:rsidP="00B112A6">
            <w:pPr>
              <w:pStyle w:val="Title"/>
              <w:spacing w:line="320" w:lineRule="exact"/>
              <w:rPr>
                <w:rFonts w:cs="B Zar"/>
                <w:color w:val="FF0000"/>
                <w:sz w:val="22"/>
                <w:szCs w:val="22"/>
                <w:rtl/>
              </w:rPr>
            </w:pPr>
            <w:r w:rsidRPr="00B112A6">
              <w:rPr>
                <w:rFonts w:cs="B Zar" w:hint="cs"/>
                <w:b w:val="0"/>
                <w:bCs w:val="0"/>
                <w:color w:val="000000" w:themeColor="text1"/>
                <w:sz w:val="24"/>
                <w:rtl/>
                <w:lang w:bidi="fa-IR"/>
              </w:rPr>
              <w:t>طبق فهرست پیوست</w:t>
            </w:r>
          </w:p>
        </w:tc>
        <w:tc>
          <w:tcPr>
            <w:tcW w:w="1559" w:type="dxa"/>
            <w:vAlign w:val="center"/>
          </w:tcPr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sz w:val="22"/>
                <w:szCs w:val="22"/>
                <w:rtl/>
              </w:rPr>
            </w:pPr>
            <w:r w:rsidRPr="009B6A8E">
              <w:rPr>
                <w:rFonts w:cs="B Zar" w:hint="cs"/>
                <w:sz w:val="22"/>
                <w:szCs w:val="22"/>
                <w:rtl/>
              </w:rPr>
              <w:t>**</w:t>
            </w:r>
          </w:p>
        </w:tc>
        <w:tc>
          <w:tcPr>
            <w:tcW w:w="1985" w:type="dxa"/>
            <w:vAlign w:val="center"/>
          </w:tcPr>
          <w:p w:rsidR="000317D0" w:rsidRPr="009B6A8E" w:rsidRDefault="000317D0" w:rsidP="00B112A6">
            <w:pPr>
              <w:pStyle w:val="Title"/>
              <w:spacing w:line="320" w:lineRule="exact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</w:tr>
    </w:tbl>
    <w:p w:rsidR="00721C65" w:rsidRPr="00570E79" w:rsidRDefault="00721C65" w:rsidP="00721C65">
      <w:pPr>
        <w:pStyle w:val="Title"/>
        <w:spacing w:line="320" w:lineRule="exact"/>
        <w:ind w:left="-794" w:right="-851"/>
        <w:jc w:val="lowKashida"/>
        <w:rPr>
          <w:rFonts w:cs="B Zar"/>
          <w:sz w:val="16"/>
          <w:szCs w:val="16"/>
        </w:rPr>
      </w:pPr>
    </w:p>
    <w:p w:rsidR="00721C65" w:rsidRPr="00D778FF" w:rsidRDefault="00D778FF" w:rsidP="00D778FF">
      <w:pPr>
        <w:pStyle w:val="Title"/>
        <w:ind w:left="-737" w:right="-426"/>
        <w:jc w:val="both"/>
        <w:rPr>
          <w:rFonts w:cs="B Zar"/>
          <w:b w:val="0"/>
          <w:bCs w:val="0"/>
          <w:sz w:val="24"/>
          <w:rtl/>
        </w:rPr>
      </w:pPr>
      <w:r w:rsidRPr="009B6A8E">
        <w:rPr>
          <w:rFonts w:cs="B Zar" w:hint="cs"/>
          <w:sz w:val="22"/>
          <w:szCs w:val="22"/>
          <w:rtl/>
        </w:rPr>
        <w:t>*</w:t>
      </w:r>
      <w:r w:rsidRPr="00D778FF">
        <w:rPr>
          <w:rFonts w:cs="B Zar" w:hint="cs"/>
          <w:b w:val="0"/>
          <w:bCs w:val="0"/>
          <w:sz w:val="22"/>
          <w:szCs w:val="22"/>
          <w:rtl/>
        </w:rPr>
        <w:t>در خصوص حساب</w:t>
      </w:r>
      <w:r>
        <w:rPr>
          <w:rFonts w:cs="B Zar"/>
          <w:b w:val="0"/>
          <w:bCs w:val="0"/>
          <w:sz w:val="22"/>
          <w:szCs w:val="22"/>
          <w:rtl/>
        </w:rPr>
        <w:softHyphen/>
      </w:r>
      <w:r w:rsidRPr="00D778FF">
        <w:rPr>
          <w:rFonts w:cs="B Zar" w:hint="cs"/>
          <w:b w:val="0"/>
          <w:bCs w:val="0"/>
          <w:sz w:val="22"/>
          <w:szCs w:val="22"/>
          <w:rtl/>
        </w:rPr>
        <w:t>های تمرکز درآمد عمومی بر اساس بخشنامه</w:t>
      </w:r>
      <w:r>
        <w:rPr>
          <w:rFonts w:cs="B Zar"/>
          <w:b w:val="0"/>
          <w:bCs w:val="0"/>
          <w:sz w:val="22"/>
          <w:szCs w:val="22"/>
          <w:rtl/>
        </w:rPr>
        <w:softHyphen/>
      </w:r>
      <w:r w:rsidRPr="00D778FF">
        <w:rPr>
          <w:rFonts w:cs="B Zar" w:hint="cs"/>
          <w:b w:val="0"/>
          <w:bCs w:val="0"/>
          <w:sz w:val="22"/>
          <w:szCs w:val="22"/>
          <w:rtl/>
        </w:rPr>
        <w:t>های صادره توسط اداره حسابداری خزانه اقدام شود.</w:t>
      </w:r>
      <w:r w:rsidR="00721C65" w:rsidRPr="00D778FF">
        <w:rPr>
          <w:rFonts w:cs="B Zar" w:hint="cs"/>
          <w:b w:val="0"/>
          <w:bCs w:val="0"/>
          <w:sz w:val="24"/>
          <w:rtl/>
        </w:rPr>
        <w:t xml:space="preserve"> </w:t>
      </w:r>
    </w:p>
    <w:p w:rsidR="00721C65" w:rsidRDefault="00721C65" w:rsidP="00721C65">
      <w:pPr>
        <w:pStyle w:val="Title"/>
        <w:ind w:left="-737" w:right="-426"/>
        <w:jc w:val="both"/>
        <w:rPr>
          <w:rFonts w:cs="B Zar"/>
          <w:b w:val="0"/>
          <w:bCs w:val="0"/>
          <w:sz w:val="28"/>
          <w:szCs w:val="28"/>
          <w:rtl/>
        </w:rPr>
      </w:pPr>
      <w:r w:rsidRPr="00797E3C">
        <w:rPr>
          <w:rFonts w:cs="B Zar" w:hint="cs"/>
          <w:b w:val="0"/>
          <w:bCs w:val="0"/>
          <w:sz w:val="24"/>
          <w:rtl/>
        </w:rPr>
        <w:t>شایان ذکر است دستگاه</w:t>
      </w:r>
      <w:r w:rsidR="00D778FF">
        <w:rPr>
          <w:rFonts w:cs="B Zar"/>
          <w:b w:val="0"/>
          <w:bCs w:val="0"/>
          <w:sz w:val="24"/>
          <w:rtl/>
        </w:rPr>
        <w:softHyphen/>
      </w:r>
      <w:r w:rsidRPr="00797E3C">
        <w:rPr>
          <w:rFonts w:cs="B Zar" w:hint="cs"/>
          <w:b w:val="0"/>
          <w:bCs w:val="0"/>
          <w:sz w:val="24"/>
          <w:rtl/>
        </w:rPr>
        <w:t xml:space="preserve">های اجرایی به منظور دریافت اطلاعات کامل و همچنین نحوه عملیاتی نمودن طرح موصوف به سامانه بهداد بانک مرکزی به آدرس الکترونیکی </w:t>
      </w:r>
      <w:r w:rsidRPr="00797E3C">
        <w:rPr>
          <w:rFonts w:cs="B Zar"/>
          <w:b w:val="0"/>
          <w:bCs w:val="0"/>
          <w:sz w:val="24"/>
        </w:rPr>
        <w:t>b</w:t>
      </w:r>
      <w:r>
        <w:rPr>
          <w:rFonts w:cs="B Zar"/>
          <w:b w:val="0"/>
          <w:bCs w:val="0"/>
          <w:sz w:val="24"/>
        </w:rPr>
        <w:t>e</w:t>
      </w:r>
      <w:r w:rsidRPr="00797E3C">
        <w:rPr>
          <w:rFonts w:cs="B Zar"/>
          <w:b w:val="0"/>
          <w:bCs w:val="0"/>
          <w:sz w:val="24"/>
        </w:rPr>
        <w:t>hdadportal.</w:t>
      </w:r>
      <w:r>
        <w:rPr>
          <w:rFonts w:cs="B Zar"/>
          <w:b w:val="0"/>
          <w:bCs w:val="0"/>
          <w:sz w:val="24"/>
        </w:rPr>
        <w:t>cbinasim.ir</w:t>
      </w:r>
      <w:r w:rsidRPr="00797E3C">
        <w:rPr>
          <w:rFonts w:cs="B Zar" w:hint="cs"/>
          <w:b w:val="0"/>
          <w:bCs w:val="0"/>
          <w:sz w:val="24"/>
          <w:rtl/>
        </w:rPr>
        <w:t xml:space="preserve"> مراجعه نمایند .</w:t>
      </w:r>
    </w:p>
    <w:p w:rsidR="008C0E00" w:rsidRPr="00D403C8" w:rsidRDefault="008C0E00" w:rsidP="000A7CEE">
      <w:pPr>
        <w:ind w:left="237" w:hanging="283"/>
        <w:jc w:val="both"/>
        <w:rPr>
          <w:rFonts w:cs="B Nazanin"/>
          <w:sz w:val="28"/>
          <w:szCs w:val="28"/>
          <w:rtl/>
        </w:rPr>
      </w:pPr>
    </w:p>
    <w:p w:rsidR="001B2BD0" w:rsidRDefault="001B2BD0" w:rsidP="002F585B">
      <w:pPr>
        <w:jc w:val="both"/>
        <w:rPr>
          <w:rFonts w:cs="B Nazanin"/>
          <w:sz w:val="28"/>
          <w:szCs w:val="28"/>
          <w:rtl/>
        </w:rPr>
      </w:pPr>
    </w:p>
    <w:p w:rsidR="00451B69" w:rsidRDefault="00451B69" w:rsidP="002F585B">
      <w:pPr>
        <w:jc w:val="both"/>
        <w:rPr>
          <w:rFonts w:cs="B Nazanin"/>
          <w:sz w:val="28"/>
          <w:szCs w:val="28"/>
          <w:rtl/>
        </w:rPr>
      </w:pPr>
    </w:p>
    <w:p w:rsidR="00451B69" w:rsidRDefault="00451B69" w:rsidP="002F585B">
      <w:pPr>
        <w:jc w:val="both"/>
        <w:rPr>
          <w:rFonts w:cs="B Nazanin"/>
          <w:sz w:val="28"/>
          <w:szCs w:val="28"/>
          <w:rtl/>
        </w:rPr>
      </w:pPr>
    </w:p>
    <w:p w:rsidR="00451B69" w:rsidRDefault="00451B69" w:rsidP="002F585B">
      <w:pPr>
        <w:jc w:val="both"/>
        <w:rPr>
          <w:rFonts w:cs="B Nazanin"/>
          <w:sz w:val="28"/>
          <w:szCs w:val="28"/>
          <w:rtl/>
        </w:rPr>
      </w:pPr>
    </w:p>
    <w:p w:rsidR="00451B69" w:rsidRPr="002F585B" w:rsidRDefault="00451B69" w:rsidP="00451B69">
      <w:pPr>
        <w:jc w:val="both"/>
        <w:rPr>
          <w:rFonts w:cs="B Nazanin"/>
          <w:sz w:val="28"/>
          <w:szCs w:val="28"/>
        </w:rPr>
      </w:pPr>
    </w:p>
    <w:sectPr w:rsidR="00451B69" w:rsidRPr="002F585B" w:rsidSect="005E598D">
      <w:pgSz w:w="11906" w:h="16838"/>
      <w:pgMar w:top="567" w:right="1440" w:bottom="42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F7A7F"/>
    <w:multiLevelType w:val="hybridMultilevel"/>
    <w:tmpl w:val="4D3C7A80"/>
    <w:lvl w:ilvl="0" w:tplc="4BF43E96">
      <w:numFmt w:val="bullet"/>
      <w:lvlText w:val=""/>
      <w:lvlJc w:val="left"/>
      <w:pPr>
        <w:ind w:left="-377" w:hanging="360"/>
      </w:pPr>
      <w:rPr>
        <w:rFonts w:ascii="Symbol" w:eastAsia="Times New Roman" w:hAnsi="Symbol" w:cs="B Zar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3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3" w:hanging="360"/>
      </w:pPr>
      <w:rPr>
        <w:rFonts w:ascii="Wingdings" w:hAnsi="Wingdings" w:hint="default"/>
      </w:rPr>
    </w:lvl>
  </w:abstractNum>
  <w:abstractNum w:abstractNumId="1">
    <w:nsid w:val="3A1B6F53"/>
    <w:multiLevelType w:val="hybridMultilevel"/>
    <w:tmpl w:val="395AAB56"/>
    <w:lvl w:ilvl="0" w:tplc="49908852">
      <w:start w:val="1"/>
      <w:numFmt w:val="decimal"/>
      <w:lvlText w:val="%1-"/>
      <w:lvlJc w:val="left"/>
      <w:pPr>
        <w:ind w:left="-43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86" w:hanging="360"/>
      </w:pPr>
    </w:lvl>
    <w:lvl w:ilvl="2" w:tplc="0409001B" w:tentative="1">
      <w:start w:val="1"/>
      <w:numFmt w:val="lowerRoman"/>
      <w:lvlText w:val="%3."/>
      <w:lvlJc w:val="right"/>
      <w:pPr>
        <w:ind w:left="1006" w:hanging="180"/>
      </w:pPr>
    </w:lvl>
    <w:lvl w:ilvl="3" w:tplc="0409000F" w:tentative="1">
      <w:start w:val="1"/>
      <w:numFmt w:val="decimal"/>
      <w:lvlText w:val="%4."/>
      <w:lvlJc w:val="left"/>
      <w:pPr>
        <w:ind w:left="1726" w:hanging="360"/>
      </w:pPr>
    </w:lvl>
    <w:lvl w:ilvl="4" w:tplc="04090019" w:tentative="1">
      <w:start w:val="1"/>
      <w:numFmt w:val="lowerLetter"/>
      <w:lvlText w:val="%5."/>
      <w:lvlJc w:val="left"/>
      <w:pPr>
        <w:ind w:left="2446" w:hanging="360"/>
      </w:pPr>
    </w:lvl>
    <w:lvl w:ilvl="5" w:tplc="0409001B" w:tentative="1">
      <w:start w:val="1"/>
      <w:numFmt w:val="lowerRoman"/>
      <w:lvlText w:val="%6."/>
      <w:lvlJc w:val="right"/>
      <w:pPr>
        <w:ind w:left="3166" w:hanging="180"/>
      </w:pPr>
    </w:lvl>
    <w:lvl w:ilvl="6" w:tplc="0409000F" w:tentative="1">
      <w:start w:val="1"/>
      <w:numFmt w:val="decimal"/>
      <w:lvlText w:val="%7."/>
      <w:lvlJc w:val="left"/>
      <w:pPr>
        <w:ind w:left="3886" w:hanging="360"/>
      </w:pPr>
    </w:lvl>
    <w:lvl w:ilvl="7" w:tplc="04090019" w:tentative="1">
      <w:start w:val="1"/>
      <w:numFmt w:val="lowerLetter"/>
      <w:lvlText w:val="%8."/>
      <w:lvlJc w:val="left"/>
      <w:pPr>
        <w:ind w:left="4606" w:hanging="360"/>
      </w:pPr>
    </w:lvl>
    <w:lvl w:ilvl="8" w:tplc="0409001B" w:tentative="1">
      <w:start w:val="1"/>
      <w:numFmt w:val="lowerRoman"/>
      <w:lvlText w:val="%9."/>
      <w:lvlJc w:val="right"/>
      <w:pPr>
        <w:ind w:left="5326" w:hanging="180"/>
      </w:pPr>
    </w:lvl>
  </w:abstractNum>
  <w:abstractNum w:abstractNumId="2">
    <w:nsid w:val="7EC477C1"/>
    <w:multiLevelType w:val="hybridMultilevel"/>
    <w:tmpl w:val="1CC4FEE6"/>
    <w:lvl w:ilvl="0" w:tplc="5080A6A2">
      <w:start w:val="1"/>
      <w:numFmt w:val="decimal"/>
      <w:lvlText w:val="%1-"/>
      <w:lvlJc w:val="left"/>
      <w:pPr>
        <w:ind w:left="360" w:hanging="360"/>
      </w:pPr>
      <w:rPr>
        <w:rFonts w:asciiTheme="minorHAnsi" w:eastAsiaTheme="minorHAnsi" w:hAnsiTheme="minorHAnsi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BD0"/>
    <w:rsid w:val="000317D0"/>
    <w:rsid w:val="000744B9"/>
    <w:rsid w:val="000A7CEE"/>
    <w:rsid w:val="000E3A26"/>
    <w:rsid w:val="00102B12"/>
    <w:rsid w:val="001311E5"/>
    <w:rsid w:val="00131455"/>
    <w:rsid w:val="00135D47"/>
    <w:rsid w:val="001477FA"/>
    <w:rsid w:val="001B2BD0"/>
    <w:rsid w:val="001C4E58"/>
    <w:rsid w:val="001F0084"/>
    <w:rsid w:val="002008BD"/>
    <w:rsid w:val="002B465B"/>
    <w:rsid w:val="002D6907"/>
    <w:rsid w:val="002F585B"/>
    <w:rsid w:val="00362653"/>
    <w:rsid w:val="00367F58"/>
    <w:rsid w:val="0037488A"/>
    <w:rsid w:val="003D2181"/>
    <w:rsid w:val="00451B69"/>
    <w:rsid w:val="0046789C"/>
    <w:rsid w:val="00585F4F"/>
    <w:rsid w:val="005E598D"/>
    <w:rsid w:val="00614A3E"/>
    <w:rsid w:val="00634340"/>
    <w:rsid w:val="006E31F0"/>
    <w:rsid w:val="00713629"/>
    <w:rsid w:val="00721C65"/>
    <w:rsid w:val="0077328E"/>
    <w:rsid w:val="007C1B92"/>
    <w:rsid w:val="007C3B25"/>
    <w:rsid w:val="007E560E"/>
    <w:rsid w:val="0088500D"/>
    <w:rsid w:val="008C0E00"/>
    <w:rsid w:val="008E18E4"/>
    <w:rsid w:val="00A0525B"/>
    <w:rsid w:val="00A1161F"/>
    <w:rsid w:val="00A46DAA"/>
    <w:rsid w:val="00AE6F49"/>
    <w:rsid w:val="00B112A6"/>
    <w:rsid w:val="00B42357"/>
    <w:rsid w:val="00BA2656"/>
    <w:rsid w:val="00C83468"/>
    <w:rsid w:val="00CE14CD"/>
    <w:rsid w:val="00CF6261"/>
    <w:rsid w:val="00D403C8"/>
    <w:rsid w:val="00D778FF"/>
    <w:rsid w:val="00D82B2D"/>
    <w:rsid w:val="00DB3B0B"/>
    <w:rsid w:val="00DC3F87"/>
    <w:rsid w:val="00DE289A"/>
    <w:rsid w:val="00E2263A"/>
    <w:rsid w:val="00E36481"/>
    <w:rsid w:val="00E55AAE"/>
    <w:rsid w:val="00EF0CA6"/>
    <w:rsid w:val="00F80F48"/>
    <w:rsid w:val="00FE73BF"/>
    <w:rsid w:val="00FF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BD0"/>
    <w:pPr>
      <w:ind w:left="720"/>
      <w:contextualSpacing/>
    </w:pPr>
  </w:style>
  <w:style w:type="table" w:styleId="TableGrid">
    <w:name w:val="Table Grid"/>
    <w:basedOn w:val="TableNormal"/>
    <w:uiPriority w:val="39"/>
    <w:rsid w:val="00885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721C65"/>
    <w:pPr>
      <w:spacing w:after="0" w:line="240" w:lineRule="auto"/>
      <w:jc w:val="center"/>
    </w:pPr>
    <w:rPr>
      <w:rFonts w:ascii="Times New Roman" w:eastAsia="Times New Roman" w:hAnsi="Times New Roman" w:cs="B Yagut"/>
      <w:b/>
      <w:bCs/>
      <w:sz w:val="20"/>
      <w:szCs w:val="24"/>
      <w:lang w:bidi="ar-SA"/>
    </w:rPr>
  </w:style>
  <w:style w:type="character" w:customStyle="1" w:styleId="TitleChar">
    <w:name w:val="Title Char"/>
    <w:basedOn w:val="DefaultParagraphFont"/>
    <w:link w:val="Title"/>
    <w:rsid w:val="00721C65"/>
    <w:rPr>
      <w:rFonts w:ascii="Times New Roman" w:eastAsia="Times New Roman" w:hAnsi="Times New Roman" w:cs="B Yagut"/>
      <w:b/>
      <w:bCs/>
      <w:sz w:val="20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BD0"/>
    <w:pPr>
      <w:ind w:left="720"/>
      <w:contextualSpacing/>
    </w:pPr>
  </w:style>
  <w:style w:type="table" w:styleId="TableGrid">
    <w:name w:val="Table Grid"/>
    <w:basedOn w:val="TableNormal"/>
    <w:uiPriority w:val="39"/>
    <w:rsid w:val="00885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721C65"/>
    <w:pPr>
      <w:spacing w:after="0" w:line="240" w:lineRule="auto"/>
      <w:jc w:val="center"/>
    </w:pPr>
    <w:rPr>
      <w:rFonts w:ascii="Times New Roman" w:eastAsia="Times New Roman" w:hAnsi="Times New Roman" w:cs="B Yagut"/>
      <w:b/>
      <w:bCs/>
      <w:sz w:val="20"/>
      <w:szCs w:val="24"/>
      <w:lang w:bidi="ar-SA"/>
    </w:rPr>
  </w:style>
  <w:style w:type="character" w:customStyle="1" w:styleId="TitleChar">
    <w:name w:val="Title Char"/>
    <w:basedOn w:val="DefaultParagraphFont"/>
    <w:link w:val="Title"/>
    <w:rsid w:val="00721C65"/>
    <w:rPr>
      <w:rFonts w:ascii="Times New Roman" w:eastAsia="Times New Roman" w:hAnsi="Times New Roman" w:cs="B Yagut"/>
      <w:b/>
      <w:bCs/>
      <w:sz w:val="2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Mohammadreza Maleki</dc:creator>
  <cp:lastModifiedBy>نسرین اژ</cp:lastModifiedBy>
  <cp:revision>2</cp:revision>
  <cp:lastPrinted>2021-05-08T07:44:00Z</cp:lastPrinted>
  <dcterms:created xsi:type="dcterms:W3CDTF">2021-05-09T05:19:00Z</dcterms:created>
  <dcterms:modified xsi:type="dcterms:W3CDTF">2021-05-09T05:19:00Z</dcterms:modified>
</cp:coreProperties>
</file>